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2E56" w14:textId="5F4E355D" w:rsidR="00707B5A" w:rsidRDefault="00707B5A" w:rsidP="00C47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622D3D" w14:textId="77777777" w:rsidR="00804D59" w:rsidRDefault="00804D59" w:rsidP="00C47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E1AA48" w14:textId="2A3D4ED8" w:rsidR="00804D59" w:rsidRPr="000070F4" w:rsidRDefault="003322DD" w:rsidP="00804D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67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5FF592A8" wp14:editId="5EF49402">
            <wp:simplePos x="0" y="0"/>
            <wp:positionH relativeFrom="margin">
              <wp:posOffset>-323850</wp:posOffset>
            </wp:positionH>
            <wp:positionV relativeFrom="margin">
              <wp:posOffset>5715</wp:posOffset>
            </wp:positionV>
            <wp:extent cx="2038350" cy="78105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_Flat_logo_on_transparent_209x7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4"/>
                    <a:stretch/>
                  </pic:blipFill>
                  <pic:spPr bwMode="auto">
                    <a:xfrm>
                      <a:off x="0" y="0"/>
                      <a:ext cx="203835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0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5678E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0070F4" w:rsidRPr="000070F4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567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070F4" w:rsidRPr="000070F4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F0D2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070F4" w:rsidRPr="000070F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62CFB784" w14:textId="77777777" w:rsidR="000070F4" w:rsidRDefault="000070F4" w:rsidP="000070F4">
      <w:pPr>
        <w:pStyle w:val="aa"/>
        <w:shd w:val="clear" w:color="auto" w:fill="FFFFFF"/>
        <w:spacing w:after="0" w:line="315" w:lineRule="atLeast"/>
        <w:ind w:left="54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4CFF706" w14:textId="286C6E49" w:rsidR="003322DD" w:rsidRPr="003322DD" w:rsidRDefault="003322DD" w:rsidP="000070F4">
      <w:pPr>
        <w:pStyle w:val="aa"/>
        <w:shd w:val="clear" w:color="auto" w:fill="FFFFFF"/>
        <w:spacing w:after="0" w:line="315" w:lineRule="atLeast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322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ПРЕДПИСАНИЕ</w:t>
      </w:r>
    </w:p>
    <w:p w14:paraId="7B331387" w14:textId="73D7E05D" w:rsidR="00AB1FE9" w:rsidRPr="003322DD" w:rsidRDefault="003322DD" w:rsidP="000070F4">
      <w:pPr>
        <w:pStyle w:val="aa"/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пожарной</w:t>
      </w:r>
      <w:r w:rsidR="00AB1FE9"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</w:t>
      </w: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зопасности</w:t>
      </w:r>
      <w:r w:rsidR="00AB1FE9"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собственников и нанимат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помещений в многоквартирном доме</w:t>
      </w:r>
      <w:r w:rsidR="00AB1FE9"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6D91F3" w14:textId="77777777" w:rsidR="00AB1FE9" w:rsidRPr="003322DD" w:rsidRDefault="00AB1FE9" w:rsidP="000070F4">
      <w:pPr>
        <w:pStyle w:val="aa"/>
        <w:shd w:val="clear" w:color="auto" w:fill="FFFFFF"/>
        <w:spacing w:after="0" w:line="315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эвакуационных путях запрещается: </w:t>
      </w:r>
    </w:p>
    <w:p w14:paraId="4084D2B2" w14:textId="75CE03CC" w:rsidR="00AB1FE9" w:rsidRPr="003322DD" w:rsidRDefault="00AB1FE9" w:rsidP="000070F4">
      <w:pPr>
        <w:pStyle w:val="aa"/>
        <w:numPr>
          <w:ilvl w:val="0"/>
          <w:numId w:val="2"/>
        </w:numPr>
        <w:shd w:val="clear" w:color="auto" w:fill="FFFFFF"/>
        <w:spacing w:after="0" w:line="315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Демонтировать двери в коридорах, застеклять или закладывать другими строительными материалами открытые зоны в незадымляемых лестничных клетках; </w:t>
      </w:r>
    </w:p>
    <w:p w14:paraId="4293D214" w14:textId="7B74B06D" w:rsidR="00AB1FE9" w:rsidRPr="003322DD" w:rsidRDefault="00AB1FE9" w:rsidP="000070F4">
      <w:pPr>
        <w:pStyle w:val="aa"/>
        <w:numPr>
          <w:ilvl w:val="0"/>
          <w:numId w:val="2"/>
        </w:numPr>
        <w:shd w:val="clear" w:color="auto" w:fill="FFFFFF"/>
        <w:spacing w:after="0" w:line="315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Размещать предметы, мебель и оборудование, если это уменьшает ширину пути эвакуации; </w:t>
      </w:r>
    </w:p>
    <w:p w14:paraId="3BEF2AD3" w14:textId="79218CFC" w:rsidR="00AB1FE9" w:rsidRPr="003322DD" w:rsidRDefault="00AB1FE9" w:rsidP="000070F4">
      <w:pPr>
        <w:pStyle w:val="aa"/>
        <w:numPr>
          <w:ilvl w:val="0"/>
          <w:numId w:val="2"/>
        </w:numPr>
        <w:shd w:val="clear" w:color="auto" w:fill="FFFFFF"/>
        <w:spacing w:after="0" w:line="315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Оборудовать склады и кладовки, а </w:t>
      </w:r>
      <w:r w:rsidR="003322DD"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</w:t>
      </w:r>
      <w:bookmarkStart w:id="0" w:name="_GoBack"/>
      <w:bookmarkEnd w:id="0"/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различные материалы на лестничных клетках; </w:t>
      </w:r>
    </w:p>
    <w:p w14:paraId="614AA728" w14:textId="57035428" w:rsidR="00AB1FE9" w:rsidRPr="003322DD" w:rsidRDefault="00AB1FE9" w:rsidP="000070F4">
      <w:pPr>
        <w:pStyle w:val="aa"/>
        <w:numPr>
          <w:ilvl w:val="0"/>
          <w:numId w:val="2"/>
        </w:numPr>
        <w:shd w:val="clear" w:color="auto" w:fill="FFFFFF"/>
        <w:spacing w:after="0" w:line="315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Загромождать посторонними предметами эвакуационные или аварийные двери, люки на балконах или лоджиях, а </w:t>
      </w:r>
      <w:r w:rsidR="003322DD"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переходы в смежные секции и выходы на наружные эвакуационные лестницы; </w:t>
      </w:r>
    </w:p>
    <w:p w14:paraId="1A4397B1" w14:textId="3C6306C3" w:rsidR="00AB1FE9" w:rsidRPr="003322DD" w:rsidRDefault="00AB1FE9" w:rsidP="000070F4">
      <w:pPr>
        <w:pStyle w:val="aa"/>
        <w:numPr>
          <w:ilvl w:val="0"/>
          <w:numId w:val="2"/>
        </w:numPr>
        <w:shd w:val="clear" w:color="auto" w:fill="FFFFFF"/>
        <w:spacing w:after="0" w:line="315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демонтировать или полностью закрывать (так, что их использование для эвакуации больше невозможно) эвакуационные лестницы, люки, переходы на балконах и лоджиях; </w:t>
      </w:r>
    </w:p>
    <w:p w14:paraId="73303469" w14:textId="77777777" w:rsidR="00AB1FE9" w:rsidRPr="003322DD" w:rsidRDefault="00AB1FE9" w:rsidP="000070F4">
      <w:pPr>
        <w:pStyle w:val="aa"/>
        <w:numPr>
          <w:ilvl w:val="0"/>
          <w:numId w:val="2"/>
        </w:numPr>
        <w:shd w:val="clear" w:color="auto" w:fill="FFFFFF"/>
        <w:spacing w:after="0" w:line="315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загромождать пути эвакуации (лестничные клетки, лестничные марши, коридоры) различными материалами, изделиями, оборудованием; </w:t>
      </w:r>
    </w:p>
    <w:p w14:paraId="1B57951D" w14:textId="2DB8070B" w:rsidR="00AB1FE9" w:rsidRPr="003322DD" w:rsidRDefault="00AB1FE9" w:rsidP="000070F4">
      <w:pPr>
        <w:pStyle w:val="aa"/>
        <w:numPr>
          <w:ilvl w:val="0"/>
          <w:numId w:val="2"/>
        </w:numPr>
        <w:shd w:val="clear" w:color="auto" w:fill="FFFFFF"/>
        <w:spacing w:after="0" w:line="315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устраивать на лестничных клетках и поэтажных коридорах кладовые (чуланы), а также хранить под лестничными маршами и на лестничных площадках вещи, мебель и горючие материалы.</w:t>
      </w:r>
    </w:p>
    <w:p w14:paraId="22BB2B8A" w14:textId="77777777" w:rsidR="00AB1FE9" w:rsidRPr="003322DD" w:rsidRDefault="00AB1FE9" w:rsidP="00AB1FE9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B00764D" w14:textId="3CF90540" w:rsidR="00707B5A" w:rsidRDefault="002B07CA" w:rsidP="002B07C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 и руководствуясь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707B5A"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hyperlink r:id="rId8" w:history="1">
        <w:r w:rsidR="00707B5A" w:rsidRPr="00707B5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от 21.12.1994 N 69-ФЗ (ред. </w:t>
        </w:r>
        <w:r w:rsidR="00D82E43" w:rsidRPr="00D82E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действующая </w:t>
        </w:r>
        <w:r w:rsidR="000070F4" w:rsidRPr="000070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 изменениями на 29 декабря 2022 года)</w:t>
        </w:r>
        <w:r w:rsidR="000070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             </w:t>
        </w:r>
        <w:r w:rsidR="00707B5A" w:rsidRPr="00707B5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"О пожарной безопасности"</w:t>
        </w:r>
      </w:hyperlink>
      <w:r w:rsidR="0052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8E96351" w14:textId="501329C6" w:rsidR="005236FE" w:rsidRPr="000070F4" w:rsidRDefault="005236FE" w:rsidP="002B07C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Необходимо освободить лестничные клетки, места общего пользования от нагромождений, мебели, строительного материала и т.д. в 10-ти дневный срок, с момента размещения данного предписания. </w:t>
      </w:r>
    </w:p>
    <w:p w14:paraId="4BC72F01" w14:textId="77777777" w:rsidR="00707B5A" w:rsidRPr="00707B5A" w:rsidRDefault="00707B5A" w:rsidP="00AB1FE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379"/>
      <w:bookmarkEnd w:id="1"/>
      <w:r w:rsidRPr="0070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38. Ответственность за нарушение требований пожарной безопасности</w:t>
      </w:r>
    </w:p>
    <w:p w14:paraId="0717DF65" w14:textId="519F892E" w:rsidR="00707B5A" w:rsidRPr="00707B5A" w:rsidRDefault="00707B5A" w:rsidP="00AB1FE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нарушение требований пожарной безопасности в соответствии с действующим законодательством несут:</w:t>
      </w:r>
      <w:bookmarkStart w:id="2" w:name="dst202"/>
      <w:bookmarkEnd w:id="2"/>
      <w:r w:rsidR="00AB1FE9"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имущества</w:t>
      </w:r>
      <w:r w:rsidR="00AB1FE9"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995A9A" w14:textId="77777777" w:rsidR="00707B5A" w:rsidRPr="00707B5A" w:rsidRDefault="00707B5A" w:rsidP="00AB1FE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14:paraId="443570E1" w14:textId="77777777" w:rsidR="00707B5A" w:rsidRPr="00707B5A" w:rsidRDefault="00707B5A" w:rsidP="00AB1FE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386"/>
      <w:bookmarkEnd w:id="3"/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указанные в </w:t>
      </w:r>
      <w:hyperlink r:id="rId9" w:anchor="dst201" w:history="1">
        <w:r w:rsidRPr="003322DD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части первой</w:t>
        </w:r>
      </w:hyperlink>
      <w:r w:rsidRPr="0033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 законодательством.</w:t>
      </w:r>
    </w:p>
    <w:p w14:paraId="1C810662" w14:textId="77777777" w:rsidR="00AB1FE9" w:rsidRPr="00477ECC" w:rsidRDefault="00AB1FE9" w:rsidP="00E304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1FE9" w:rsidRPr="00477ECC" w:rsidSect="00963E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0" w:right="56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E9042" w14:textId="77777777" w:rsidR="006B287A" w:rsidRDefault="006B287A" w:rsidP="00681A10">
      <w:pPr>
        <w:spacing w:after="0" w:line="240" w:lineRule="auto"/>
      </w:pPr>
      <w:r>
        <w:separator/>
      </w:r>
    </w:p>
  </w:endnote>
  <w:endnote w:type="continuationSeparator" w:id="0">
    <w:p w14:paraId="7CBC18A8" w14:textId="77777777" w:rsidR="006B287A" w:rsidRDefault="006B287A" w:rsidP="0068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7545" w14:textId="77777777" w:rsidR="00141679" w:rsidRDefault="001416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FD5B6" w14:textId="77777777" w:rsidR="00141679" w:rsidRDefault="001416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73AF" w14:textId="77777777" w:rsidR="00141679" w:rsidRDefault="001416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0614" w14:textId="77777777" w:rsidR="006B287A" w:rsidRDefault="006B287A" w:rsidP="00681A10">
      <w:pPr>
        <w:spacing w:after="0" w:line="240" w:lineRule="auto"/>
      </w:pPr>
      <w:r>
        <w:separator/>
      </w:r>
    </w:p>
  </w:footnote>
  <w:footnote w:type="continuationSeparator" w:id="0">
    <w:p w14:paraId="7927BDBF" w14:textId="77777777" w:rsidR="006B287A" w:rsidRDefault="006B287A" w:rsidP="0068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0CF2" w14:textId="77777777" w:rsidR="00141679" w:rsidRDefault="006B287A">
    <w:pPr>
      <w:pStyle w:val="a3"/>
    </w:pPr>
    <w:r>
      <w:rPr>
        <w:noProof/>
        <w:lang w:val="ru-RU" w:eastAsia="ru-RU"/>
      </w:rPr>
      <w:pict w14:anchorId="2859D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313" o:spid="_x0000_s2050" type="#_x0000_t75" style="position:absolute;margin-left:0;margin-top:0;width:595.5pt;height:841.5pt;z-index:-251657216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B8F71" w14:textId="77777777" w:rsidR="00141679" w:rsidRDefault="006B287A">
    <w:pPr>
      <w:pStyle w:val="a3"/>
    </w:pPr>
    <w:r>
      <w:rPr>
        <w:noProof/>
        <w:lang w:val="ru-RU" w:eastAsia="ru-RU"/>
      </w:rPr>
      <w:pict w14:anchorId="1931F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314" o:spid="_x0000_s2051" type="#_x0000_t75" style="position:absolute;margin-left:0;margin-top:0;width:595.5pt;height:841.5pt;z-index:-251656192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5C015" w14:textId="77777777" w:rsidR="00141679" w:rsidRDefault="006B287A">
    <w:pPr>
      <w:pStyle w:val="a3"/>
    </w:pPr>
    <w:r>
      <w:rPr>
        <w:noProof/>
        <w:lang w:val="ru-RU" w:eastAsia="ru-RU"/>
      </w:rPr>
      <w:pict w14:anchorId="2D386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312" o:spid="_x0000_s2049" type="#_x0000_t75" style="position:absolute;margin-left:0;margin-top:0;width:595.5pt;height:841.5pt;z-index:-251658240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17BA7"/>
    <w:multiLevelType w:val="hybridMultilevel"/>
    <w:tmpl w:val="0FE424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84AC52C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AC30BB2"/>
    <w:multiLevelType w:val="hybridMultilevel"/>
    <w:tmpl w:val="B8D0B540"/>
    <w:lvl w:ilvl="0" w:tplc="D8BE9F12">
      <w:start w:val="1"/>
      <w:numFmt w:val="decimal"/>
      <w:lvlText w:val="%1."/>
      <w:lvlJc w:val="left"/>
      <w:pPr>
        <w:ind w:left="78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10"/>
    <w:rsid w:val="000019B6"/>
    <w:rsid w:val="000070F4"/>
    <w:rsid w:val="0002200C"/>
    <w:rsid w:val="00024306"/>
    <w:rsid w:val="00051427"/>
    <w:rsid w:val="00051D23"/>
    <w:rsid w:val="00055292"/>
    <w:rsid w:val="000855BE"/>
    <w:rsid w:val="000865AD"/>
    <w:rsid w:val="0009596A"/>
    <w:rsid w:val="000E2732"/>
    <w:rsid w:val="000E3E79"/>
    <w:rsid w:val="000E4B10"/>
    <w:rsid w:val="000F0D26"/>
    <w:rsid w:val="000F3C52"/>
    <w:rsid w:val="00141679"/>
    <w:rsid w:val="00143D3E"/>
    <w:rsid w:val="00156B6E"/>
    <w:rsid w:val="00176A05"/>
    <w:rsid w:val="00180261"/>
    <w:rsid w:val="0018521B"/>
    <w:rsid w:val="001965FF"/>
    <w:rsid w:val="001B50FD"/>
    <w:rsid w:val="00234798"/>
    <w:rsid w:val="002576BC"/>
    <w:rsid w:val="00263196"/>
    <w:rsid w:val="002B03D6"/>
    <w:rsid w:val="002B07CA"/>
    <w:rsid w:val="002F29AE"/>
    <w:rsid w:val="00313B81"/>
    <w:rsid w:val="00316A8E"/>
    <w:rsid w:val="003322DD"/>
    <w:rsid w:val="003367E3"/>
    <w:rsid w:val="00341A5D"/>
    <w:rsid w:val="00357E65"/>
    <w:rsid w:val="003B0FF2"/>
    <w:rsid w:val="003C6C05"/>
    <w:rsid w:val="004326A5"/>
    <w:rsid w:val="00440ECA"/>
    <w:rsid w:val="00442F51"/>
    <w:rsid w:val="00451E3A"/>
    <w:rsid w:val="0045678E"/>
    <w:rsid w:val="00463979"/>
    <w:rsid w:val="0048083B"/>
    <w:rsid w:val="00480CEB"/>
    <w:rsid w:val="00482066"/>
    <w:rsid w:val="00482D1E"/>
    <w:rsid w:val="00494E55"/>
    <w:rsid w:val="004D1242"/>
    <w:rsid w:val="005236FE"/>
    <w:rsid w:val="00525DA1"/>
    <w:rsid w:val="005654D9"/>
    <w:rsid w:val="00597ED3"/>
    <w:rsid w:val="005A5EA8"/>
    <w:rsid w:val="005A644F"/>
    <w:rsid w:val="005F5772"/>
    <w:rsid w:val="00617DDF"/>
    <w:rsid w:val="0067537A"/>
    <w:rsid w:val="00681A10"/>
    <w:rsid w:val="00691EFA"/>
    <w:rsid w:val="006A0D57"/>
    <w:rsid w:val="006B287A"/>
    <w:rsid w:val="006B59B8"/>
    <w:rsid w:val="006C1D48"/>
    <w:rsid w:val="006F583B"/>
    <w:rsid w:val="00705DF6"/>
    <w:rsid w:val="00707B5A"/>
    <w:rsid w:val="00722137"/>
    <w:rsid w:val="007776E6"/>
    <w:rsid w:val="00783E53"/>
    <w:rsid w:val="0079084C"/>
    <w:rsid w:val="00792443"/>
    <w:rsid w:val="007B42F6"/>
    <w:rsid w:val="007B44E6"/>
    <w:rsid w:val="007D5F79"/>
    <w:rsid w:val="007E1A89"/>
    <w:rsid w:val="007E69E8"/>
    <w:rsid w:val="00804D59"/>
    <w:rsid w:val="00816E0E"/>
    <w:rsid w:val="0085372F"/>
    <w:rsid w:val="008561DC"/>
    <w:rsid w:val="00883839"/>
    <w:rsid w:val="008E3355"/>
    <w:rsid w:val="00903699"/>
    <w:rsid w:val="00931243"/>
    <w:rsid w:val="009332D0"/>
    <w:rsid w:val="00963E46"/>
    <w:rsid w:val="00985D67"/>
    <w:rsid w:val="00994158"/>
    <w:rsid w:val="009E7312"/>
    <w:rsid w:val="009F4C26"/>
    <w:rsid w:val="00A15B44"/>
    <w:rsid w:val="00A22AD2"/>
    <w:rsid w:val="00A2318D"/>
    <w:rsid w:val="00A3634C"/>
    <w:rsid w:val="00A655F3"/>
    <w:rsid w:val="00A913DC"/>
    <w:rsid w:val="00A95AE1"/>
    <w:rsid w:val="00A97029"/>
    <w:rsid w:val="00AB1FE9"/>
    <w:rsid w:val="00AE7840"/>
    <w:rsid w:val="00AF00F9"/>
    <w:rsid w:val="00B10413"/>
    <w:rsid w:val="00B1240E"/>
    <w:rsid w:val="00B21393"/>
    <w:rsid w:val="00B5516C"/>
    <w:rsid w:val="00B75C2B"/>
    <w:rsid w:val="00B913DD"/>
    <w:rsid w:val="00B93BB6"/>
    <w:rsid w:val="00BF426D"/>
    <w:rsid w:val="00C14F73"/>
    <w:rsid w:val="00C15A78"/>
    <w:rsid w:val="00C4719E"/>
    <w:rsid w:val="00C47214"/>
    <w:rsid w:val="00C5252B"/>
    <w:rsid w:val="00C75ABB"/>
    <w:rsid w:val="00CA21E7"/>
    <w:rsid w:val="00CC4791"/>
    <w:rsid w:val="00CD1EA3"/>
    <w:rsid w:val="00CD53E8"/>
    <w:rsid w:val="00CE21B2"/>
    <w:rsid w:val="00CE716C"/>
    <w:rsid w:val="00D27E49"/>
    <w:rsid w:val="00D34703"/>
    <w:rsid w:val="00D435FA"/>
    <w:rsid w:val="00D50D14"/>
    <w:rsid w:val="00D52A02"/>
    <w:rsid w:val="00D7492C"/>
    <w:rsid w:val="00D82E43"/>
    <w:rsid w:val="00D97361"/>
    <w:rsid w:val="00DA7B76"/>
    <w:rsid w:val="00DC0D5F"/>
    <w:rsid w:val="00DC74DD"/>
    <w:rsid w:val="00E304B9"/>
    <w:rsid w:val="00E4602A"/>
    <w:rsid w:val="00E56A3C"/>
    <w:rsid w:val="00E656B3"/>
    <w:rsid w:val="00E80EA2"/>
    <w:rsid w:val="00E8712C"/>
    <w:rsid w:val="00E968DB"/>
    <w:rsid w:val="00EB1DFF"/>
    <w:rsid w:val="00ED5EF8"/>
    <w:rsid w:val="00EE3F13"/>
    <w:rsid w:val="00EF76CE"/>
    <w:rsid w:val="00F236BF"/>
    <w:rsid w:val="00F273E8"/>
    <w:rsid w:val="00F341EF"/>
    <w:rsid w:val="00F46B53"/>
    <w:rsid w:val="00F53609"/>
    <w:rsid w:val="00F742D0"/>
    <w:rsid w:val="00F96573"/>
    <w:rsid w:val="00F97F57"/>
    <w:rsid w:val="00FB0EF4"/>
    <w:rsid w:val="00FB23F6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4DF7CA"/>
  <w15:chartTrackingRefBased/>
  <w15:docId w15:val="{F09AA01C-AFC3-445D-98DD-722D9AD1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D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A10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81A10"/>
  </w:style>
  <w:style w:type="paragraph" w:styleId="a5">
    <w:name w:val="footer"/>
    <w:basedOn w:val="a"/>
    <w:link w:val="a6"/>
    <w:uiPriority w:val="99"/>
    <w:unhideWhenUsed/>
    <w:rsid w:val="00681A10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681A10"/>
  </w:style>
  <w:style w:type="table" w:styleId="a7">
    <w:name w:val="Table Grid"/>
    <w:basedOn w:val="a1"/>
    <w:uiPriority w:val="59"/>
    <w:rsid w:val="00E968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68DB"/>
    <w:rPr>
      <w:rFonts w:ascii="Segoe UI" w:hAnsi="Segoe UI" w:cs="Segoe UI"/>
      <w:sz w:val="18"/>
      <w:szCs w:val="18"/>
      <w:lang w:val="ru-RU"/>
    </w:rPr>
  </w:style>
  <w:style w:type="paragraph" w:styleId="aa">
    <w:name w:val="List Paragraph"/>
    <w:basedOn w:val="a"/>
    <w:uiPriority w:val="34"/>
    <w:qFormat/>
    <w:rsid w:val="00DA7B76"/>
    <w:pPr>
      <w:ind w:left="720"/>
      <w:contextualSpacing/>
    </w:pPr>
  </w:style>
  <w:style w:type="character" w:customStyle="1" w:styleId="blk">
    <w:name w:val="blk"/>
    <w:basedOn w:val="a0"/>
    <w:rsid w:val="00707B5A"/>
  </w:style>
  <w:style w:type="character" w:styleId="ab">
    <w:name w:val="Hyperlink"/>
    <w:basedOn w:val="a0"/>
    <w:uiPriority w:val="99"/>
    <w:semiHidden/>
    <w:unhideWhenUsed/>
    <w:rsid w:val="00707B5A"/>
    <w:rPr>
      <w:color w:val="0000FF"/>
      <w:u w:val="single"/>
    </w:rPr>
  </w:style>
  <w:style w:type="paragraph" w:customStyle="1" w:styleId="Default">
    <w:name w:val="Default"/>
    <w:rsid w:val="00707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headertext">
    <w:name w:val="headertext"/>
    <w:basedOn w:val="a"/>
    <w:rsid w:val="00AB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6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8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438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1954/efd44f063b296a0b86bb81c03e47093b05e10367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Logaster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Logaster</dc:creator>
  <cp:keywords/>
  <dc:description/>
  <cp:lastModifiedBy>УК ЗУ</cp:lastModifiedBy>
  <cp:revision>2</cp:revision>
  <cp:lastPrinted>2023-04-13T00:41:00Z</cp:lastPrinted>
  <dcterms:created xsi:type="dcterms:W3CDTF">2023-04-13T00:42:00Z</dcterms:created>
  <dcterms:modified xsi:type="dcterms:W3CDTF">2023-04-13T00:42:00Z</dcterms:modified>
</cp:coreProperties>
</file>