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63AF" w14:textId="1090FBD0" w:rsidR="00AE7397" w:rsidRPr="00AE7397" w:rsidRDefault="00AE7397" w:rsidP="00AE7397">
      <w:pPr>
        <w:shd w:val="clear" w:color="auto" w:fill="FFFFFF"/>
        <w:spacing w:after="0" w:line="240" w:lineRule="auto"/>
        <w:ind w:left="4820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</w:pPr>
      <w:r w:rsidRPr="00AE7397"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  <w:t>Утвержден Протоколом № 1 от ______</w:t>
      </w:r>
    </w:p>
    <w:p w14:paraId="4DCF00B5" w14:textId="5A23E48E" w:rsidR="00AE7397" w:rsidRPr="00AE7397" w:rsidRDefault="00AE7397" w:rsidP="00AE7397">
      <w:pPr>
        <w:shd w:val="clear" w:color="auto" w:fill="FFFFFF"/>
        <w:spacing w:after="0" w:line="240" w:lineRule="auto"/>
        <w:ind w:left="4820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</w:pPr>
      <w:r w:rsidRPr="00AE7397"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  <w:t>(Годовое ОСС МКД № 30 по ул. Зеленый бульвар</w:t>
      </w:r>
    </w:p>
    <w:p w14:paraId="6BAE4874" w14:textId="5DD4DC80" w:rsidR="00AE7397" w:rsidRPr="00AE7397" w:rsidRDefault="00AE7397" w:rsidP="00AE7397">
      <w:pPr>
        <w:shd w:val="clear" w:color="auto" w:fill="FFFFFF"/>
        <w:spacing w:after="0" w:line="240" w:lineRule="auto"/>
        <w:ind w:left="4820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</w:pPr>
      <w:r w:rsidRPr="00AE7397"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  <w:t>в г. Владивостоке)</w:t>
      </w:r>
    </w:p>
    <w:p w14:paraId="4B9BE0FC" w14:textId="77777777" w:rsidR="00AE7397" w:rsidRDefault="00AE7397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55973BD0" w14:textId="77777777" w:rsidR="00AE7397" w:rsidRDefault="00AE7397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6599BD41" w14:textId="77777777" w:rsidR="00AE7397" w:rsidRDefault="00AE7397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4D99624E" w14:textId="0422F19E" w:rsidR="007433DF" w:rsidRPr="007433DF" w:rsidRDefault="007433DF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7433D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ПОЛОЖЕНИЕ</w:t>
      </w:r>
    </w:p>
    <w:p w14:paraId="5E6A393A" w14:textId="11C52D03" w:rsidR="007433DF" w:rsidRDefault="007433DF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7433DF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О порядке въезда/выезда и парковки транспортных средств</w:t>
      </w:r>
      <w:r w:rsidRPr="007433DF">
        <w:rPr>
          <w:rFonts w:ascii="Times New Roman" w:hAnsi="Times New Roman" w:cs="Times New Roman"/>
          <w:b/>
          <w:bCs/>
          <w:color w:val="212121"/>
          <w:sz w:val="28"/>
          <w:szCs w:val="28"/>
        </w:rPr>
        <w:br/>
      </w:r>
      <w:r w:rsidRPr="007433DF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на придомовой территории</w:t>
      </w:r>
      <w:r w:rsidR="008F72CC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Многоквартирных домов</w:t>
      </w:r>
    </w:p>
    <w:p w14:paraId="7C20A923" w14:textId="3BBC67E4" w:rsidR="008F72CC" w:rsidRDefault="008F72CC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по ул. Зеленый бульвар, д. 28, 30</w:t>
      </w:r>
    </w:p>
    <w:p w14:paraId="2E7160C5" w14:textId="7A29C7B6" w:rsidR="004B6C30" w:rsidRPr="004B6C30" w:rsidRDefault="004B6C30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8F72CC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порядок использования шлагбаумов)</w:t>
      </w:r>
    </w:p>
    <w:p w14:paraId="4AC9F2E8" w14:textId="77777777" w:rsidR="007433DF" w:rsidRDefault="007433DF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69D46CE6" w14:textId="5C7D8835" w:rsidR="007433DF" w:rsidRDefault="00643F5E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г</w:t>
      </w:r>
      <w:r w:rsidR="007433DF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. Владивосток</w:t>
      </w:r>
      <w:r w:rsidR="007433DF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 w:rsidR="007433DF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 w:rsidR="007433DF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 w:rsidR="007433DF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 w:rsidR="007433DF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 w:rsidR="007433DF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 w:rsidR="007433DF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  <w:t>_________________</w:t>
      </w:r>
    </w:p>
    <w:p w14:paraId="043B4650" w14:textId="77777777" w:rsidR="007433DF" w:rsidRPr="007433DF" w:rsidRDefault="007433DF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7A958921" w14:textId="105D17E4" w:rsidR="0078301C" w:rsidRPr="0078301C" w:rsidRDefault="0078301C" w:rsidP="0078301C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1. ТЕРМИНЫ И ОБЩЕЕ ПОЛОЖЕНИЕ</w:t>
      </w:r>
    </w:p>
    <w:p w14:paraId="55BAB83D" w14:textId="53ABB258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Порядок въезда/выезда и парковки транспортных средств на придомовую территорию многоквартирных домов 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Порядок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) разработан 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на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основании Жилищного кодекса РФ, Гражданского кодекса РФ, Правил содержания общего имущества в многоквартирном доме, утверждённых </w:t>
      </w:r>
      <w:hyperlink r:id="rId5" w:tgtFrame="_blank" w:history="1">
        <w:r w:rsidRPr="0078301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Правительства РФ №491 от 13.08.2006 г.</w:t>
        </w:r>
      </w:hyperlink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Муниципально</w:t>
      </w:r>
      <w:proofErr w:type="spellEnd"/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– правовых актов города Владивостока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, других актов и норм действующего законодательства РФ.</w:t>
      </w:r>
    </w:p>
    <w:p w14:paraId="773AE2BC" w14:textId="018DBD36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Основной целью данного Порядка является создание на придомовой территории условий для учёта интересов всех собственников и жителей в многоквартирных домах по адресу: 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690109, Приморский край, г. Владивосток, ул. 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Зеленый бульвар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, д. 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28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, 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30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МКД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), и иных граждан, прибывающих на придомовой территории.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91939B0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Придомовая территория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— это территория, прилегающая к МКД, определенная землеустроительной и градостроительной документацией в пределах участка земли определенной площади, на котором расположен дом со всеми необходимыми для его полноценного функционирования инфраструктурными элементами и зелеными насаждениями.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7C6E449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Собственник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лицо, осуществляющее права владения, пользования, распоряжения принадлежащим ему на праве собственности помещением в соответствии с его назначением и пределами использования.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430AC12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Житель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гражданин, проживающий в МКД в качестве собственника, нанимателя (арендатора) или на иных основаниях, предусмотренных действующим законодательством.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A46096D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Основными задачами данного Положения являются:</w:t>
      </w:r>
    </w:p>
    <w:p w14:paraId="7BE48119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Повышение комфорта и безопасности пребывания граждан в домах и на придомовой территории.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8398882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Обеспечение организации въезда/выезда и парковки транспортных средств 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ТС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) на придомовой территории.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2369069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Организацию круглосуточного и беспрепятственного проезда на придомовую территорию служебного и специального автотранспорта.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24ED3EE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Исключения несанкционированного проезда на придомовую территорию.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5250563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Обеспечение сохранности элементов благоустройства, озеленения и малых архитектурных форм, ландшафтного дизайна на придомовой территории.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84C7C16" w14:textId="77777777" w:rsidR="0078301C" w:rsidRPr="0078301C" w:rsidRDefault="0078301C" w:rsidP="00643F5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Обеспечение защиты законных прав и интересов собственников, жильцов и граждан, прибывающих на придомовой территории.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694118A7" w14:textId="7F25CB04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Администратор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выбранные и утвержденные из числа жителей лица управляющие</w:t>
      </w:r>
      <w:r w:rsid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базой данных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номеров.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ADD37CE" w14:textId="77777777" w:rsidR="002B5495" w:rsidRPr="007433DF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Заявление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информация, установленного образца, передаваемая администраторам МКД.</w:t>
      </w:r>
    </w:p>
    <w:p w14:paraId="015BB582" w14:textId="0635E2AB" w:rsidR="0078301C" w:rsidRPr="0078301C" w:rsidRDefault="002B5495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433DF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Сотрудник организации 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– лицо,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не являющееся собственником, жильцом МКД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 Осуществляет свои трудовые функции на территории (в том числе на придомовой) МКД в рамках трудового контракта с собственником и/или жильцом МКД.</w:t>
      </w:r>
      <w:r w:rsidR="0078301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64EF2DA" w14:textId="3F0EE5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База данных зарегистрированных телефонных номеров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БД номеров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) — перечень телефонных номеров и иных данных жителя, по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з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вонку с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которых осуществляется право открытия шлагбаумов и возможность активизации специального приложения 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Цифровое приложение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) для управления шлагбаумами на цифровом устройстве с операционной системой </w:t>
      </w:r>
      <w:proofErr w:type="spellStart"/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Android</w:t>
      </w:r>
      <w:proofErr w:type="spellEnd"/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или </w:t>
      </w:r>
      <w:proofErr w:type="spellStart"/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iOS</w:t>
      </w:r>
      <w:proofErr w:type="spellEnd"/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Цифровое устройство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).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DC758A3" w14:textId="77777777" w:rsidR="0078301C" w:rsidRPr="0078301C" w:rsidRDefault="0078301C" w:rsidP="00643F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Гость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лицо, не являющееся собственником, жильцом МКД, а также его ТС, въезжающее на придомовую территорию МКД.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3A01013" w14:textId="77777777" w:rsidR="0078301C" w:rsidRPr="0078301C" w:rsidRDefault="0078301C" w:rsidP="00643F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Регулирование въезда/выезда ТС на придомовую территорию МКД осуществляется с помощью автоматических шлагбаумов, ограничивающих въезд на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придомовую территорию.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7EEB533C" w14:textId="3824C6BB" w:rsidR="008F72CC" w:rsidRDefault="0078301C" w:rsidP="008F72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Для дистанционного открытия шлагбаумов и записи всех открытий, въездов, запросов 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на добавление в приложение, карточек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, привлекается третье лицо — Организация, с подключением 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«Удаленной системы пользования шлагбаумом»</w:t>
      </w:r>
    </w:p>
    <w:p w14:paraId="68300B6B" w14:textId="32139332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Удаленн</w:t>
      </w:r>
      <w:r w:rsidR="008F72C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ая система пользования шлагбаумом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 — услуга, предоставляемая Организацией (в рамках подключённого тарифа) по открытию шлагбаумов, с возможностью управления доступом въезда/выезда ТС на территорию, архивации событий, журналом проезда, для контроля движения, а также других функций, не предусмотренных данным Положением.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1632F7BE" w14:textId="169F302E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Организация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это единица предпринимательской деятельности, оформленная юридически и реализующая интересы жильцов МКД посредством продажи, монтажных работ и обслуживании шлагбаумов, а также услуг «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Удаленная система пользования шлагбаумом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C56EEC5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Настоящее Положение содержит правила въезда/выезда и парковки ТС на придомовой территории МКД.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6E12BEA0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Настоящее Положение может быть изменено или дополнено только решением общего собрания собственников помещений.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6027EFC4" w14:textId="76799771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Участие в финансировании организации, покупки, монтажных работ и технического обслуживания шлагбаумов, оборудования и абонентской платы для предоставления услуг </w:t>
      </w:r>
      <w:r w:rsidR="008F72C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Удаленная система пользования шлагбаумом</w:t>
      </w:r>
      <w:r w:rsidR="008F72C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ведётся строго в соответствии с действующим законодательством.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772624EA" w14:textId="0EE43A33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Настоящее Положение является обязательным для исполнения всеми собственниками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(включая организации, осуществляющее предпринимательскую деятельность на территории МКД)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, жителями, членами их семей (включая несовершеннолетних), а также иными лицами во время их пребывания на территории МКД, и вступают в силу с момента утверждения общим собранием собственников помещений.</w:t>
      </w:r>
    </w:p>
    <w:p w14:paraId="0D6328BC" w14:textId="77777777" w:rsidR="0078301C" w:rsidRPr="0078301C" w:rsidRDefault="0078301C" w:rsidP="007433DF">
      <w:pPr>
        <w:shd w:val="clear" w:color="auto" w:fill="FFFFFF"/>
        <w:spacing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2. ПОРЯДОК ВЪЕЗДА/ВЫЕЗДА И ПАРКОВКИ ТС НА ПРИДОМОВУЮ ТЕРРИТОРИЮ</w:t>
      </w:r>
    </w:p>
    <w:p w14:paraId="301E745D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Доступ ТС на придомовую территорию МКД осуществляется через автоматические шлагбаумы.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940B2F8" w14:textId="0DC45C7F" w:rsidR="0078301C" w:rsidRPr="008F72CC" w:rsidRDefault="0078301C" w:rsidP="008F72CC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Открытие шлагбаума собственником, жильцом осуществляется самостоятельно, без связи с диспетчером, посредством бесплатного Цифрово</w:t>
      </w:r>
      <w:r w:rsid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го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приложени</w:t>
      </w:r>
      <w:r w:rsid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я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, при условии записи 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телефонного номера,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вызывающего в БД номеров, а также иных вариантов (видов), предоставляемых Организацией, с которой заключён договор оказания услуг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="008F72C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Удаленная система пользования шлагбаумом</w:t>
      </w:r>
      <w:r w:rsidR="008F72C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  <w:r w:rsidRP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21E9489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Регистрация телефонных номеров в БД номеров осуществляется администратором по заявлению собственника, жителя.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6A350756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Вид и данные в заявлении регламентирует администратор, в соответствии с требованиями для включения в БД номеров.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F675799" w14:textId="57BC3031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БД номеров хранится у администратора, а также в информационной компьютерной программе Организации, с которой заключён договор оказания услуг </w:t>
      </w:r>
      <w:r w:rsidR="008F72C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="008F72C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Удаленная система пользования шлагбаумом</w:t>
      </w:r>
      <w:r w:rsidR="008F72C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A983B89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Все собственники и жильцы имеют право круглосуточного и беспрепятственного въезда/выезда и парковки на придомовой территории с учетом требований и ограничений, установленных настоящим Положением.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D30BE08" w14:textId="77777777" w:rsidR="0078301C" w:rsidRPr="0078301C" w:rsidRDefault="0078301C" w:rsidP="002B4A7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Круглосуточный и беспрепятственный проезд на придомовую территорию для выполнения служебных задач имеет право пожарная охрана, скорая медицинская помощь, правоохранительные органы, Министерство РФ по делам гражданской обороны, чрезвычайным ситуациям и ликвидации последствий стихийных бедствий, коммунальных служб и другие служебные и специальные ТС, предусмотренные действующим законодательством.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1F6E26B" w14:textId="77777777" w:rsidR="0078301C" w:rsidRPr="0078301C" w:rsidRDefault="0078301C" w:rsidP="002B4A7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Гостевые ТС жителя допускаются на придомовую территорию МКД при наличии свободных мест, при этом на лобовом стекле, в доступном для обозрения месте, размещаются контактные данные (номер телефона свой/жителя).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795B7B6" w14:textId="4C694848" w:rsidR="002B4A72" w:rsidRDefault="0078301C" w:rsidP="002B4A7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При отсутствии свободных мест на парковке гостевые ТС жителя должны по первому требованию освободить занимаемые места для ТС жильцов.</w:t>
      </w:r>
    </w:p>
    <w:p w14:paraId="004BDB50" w14:textId="77777777" w:rsidR="002B4A72" w:rsidRDefault="002B4A72" w:rsidP="002B4A72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5671395D" w14:textId="79525DC6" w:rsidR="002B4A72" w:rsidRPr="002B4A72" w:rsidRDefault="002B4A72" w:rsidP="002B4A7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При регистрации дополнительно либо смены ТС собственник не позднее чем 3 (суток) с даты регистрации ТС обязан предоставить данные ТС (гос. номер. ФИО собственника. Телефон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, в письменном виде согласие на обработку персональных данных</w:t>
      </w:r>
      <w:r w:rsidRP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) Администратору.</w:t>
      </w:r>
    </w:p>
    <w:p w14:paraId="26D960EC" w14:textId="77777777" w:rsidR="002B4A72" w:rsidRDefault="002B4A72" w:rsidP="002B4A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758EE7A" w14:textId="2CF6B711" w:rsidR="0078301C" w:rsidRPr="002B4A72" w:rsidRDefault="002B4A72" w:rsidP="002B4A7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Максимальное время нахождения незарегистрированного ТС на придомовой территории не должно превышать более 3 (суток).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По истечению указанного срока собственник ТС обязан незамедлительно </w:t>
      </w:r>
      <w:r w:rsidR="00FF3195" w:rsidRP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освободить </w:t>
      </w:r>
      <w:r w:rsidR="00FF319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парковочное</w:t>
      </w:r>
      <w:r w:rsidRP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место</w:t>
      </w:r>
      <w:r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</w:t>
      </w:r>
      <w:r w:rsidR="0078301C" w:rsidRPr="002B4A7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9C17C5C" w14:textId="197CF584" w:rsidR="0078301C" w:rsidRPr="0078301C" w:rsidRDefault="0078301C" w:rsidP="002B4A7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Гостевые ТС жителя пропускаются на придомовую территорию МКД жильцом самостоятельно, без связи с диспетчером, или заказному гостевому пропуску посредством услуги</w:t>
      </w:r>
      <w:r w:rsidR="00FF319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="00FF3195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="00FF319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Удаленная система пользования шлагбаумом</w:t>
      </w:r>
      <w:r w:rsidR="00FF3195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A716985" w14:textId="2DB39DFE" w:rsidR="002B5495" w:rsidRPr="007433DF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Службы доставки, клининга, ремонта, такси, каршеринга, а также иных служб предоставления услуг жителям МКД допускаются на придомовую территорию жильцом самостоятельно, без связи с диспетчером посредством услуги</w:t>
      </w:r>
      <w:r w:rsidR="00FF319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="00FF3195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="00FF319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Удаленная система пользования шлагбаумом</w:t>
      </w:r>
      <w:r w:rsidR="00FF3195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 Продолжительность стоянки (остановки) вышеуказанных ТС должна не превышать 3-х (трёх) часов или ограничено по времени необходимое для оказания услуг.</w:t>
      </w:r>
    </w:p>
    <w:p w14:paraId="2FF79665" w14:textId="77777777" w:rsidR="002B5495" w:rsidRPr="007433DF" w:rsidRDefault="002B5495" w:rsidP="007433DF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ECCBE8C" w14:textId="4C59A482" w:rsidR="0078301C" w:rsidRPr="0078301C" w:rsidRDefault="002B5495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Собственники МКД должны самостоятельно обеспечить доступ ТС сотрудников организаций (коммерческих, некоммерческих и пр.)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на придомовую территорию, без связи с диспетчером посредством услуги </w:t>
      </w:r>
      <w:r w:rsidR="00FF3195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="00FF319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Удаленная система пользования шлагбаумом</w:t>
      </w:r>
      <w:r w:rsidR="00FF3195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 Продолжительность стоянки (остановки) вышеуказанных ТС должна быть ограничено, исходя из установленного трудового времени, в рамках трудовых правоотношений между Собственников МКД и его сотрудников.</w:t>
      </w:r>
      <w:r w:rsidR="0078301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FB6D4A1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Стоянка грузового транспорта запрещена, кроме оснований, предусмотренных действующим законодательством.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1408012D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целях соблюдения норм пожарной безопасности парковка ТС, перекрывающая проезд, а также на специальных выделенных местах, с нанесённой дорожной разметкой, запрещается.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1221E947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Для предоставления доступа въезда/выезда и парковки на придомовой территории новому собственнику (жителю) или ТС жильца ранее не имеющего доступа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следует руководствоваться данным Положением.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9FEF8AC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Установка шлагбаумов и выполнение жильцами настоящего Положения не является гарантией наличия парковочных мест каждому ТС ввиду их ограниченного количества. Закрепление за жителем конкретного парковочного места, его ограждение запрещается.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596BAF3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Запрещается перекрывать пути въезда/выезда на придомовую территорию МКД, проходов и передвижения пешеходов, съездов для колясок.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28EB54D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Запрещается парковка на тротуарах, пешеходных дорожках, газонах и других элементах благоустройства территории МКД.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7CE0737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Запрещается двигаться по территории МКД со скоростью более 20 км/час.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75F7A451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Запрещается передача прав доступа въезда/выезда и парковки на придомовой территории МКД лицам, не являющимися собственником, жильцом МКД или лицу, утратившему такую возможность, за исключением случаев предусмотренных действующим законодательством.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867B861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Запрещается предоставлять возможность доступа въезда/выезда и парковки на придомовой территории лицам не являющимися собственником, жильцом МКД или лицу, утратившему такую возможность, с целью личной выгоды.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7E192BF0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Запрещаются совершение иных противоправных действий, не указанные в данном Положении, предусмотренных действующим законодательством.</w:t>
      </w:r>
    </w:p>
    <w:p w14:paraId="26B79A10" w14:textId="77777777" w:rsidR="0078301C" w:rsidRPr="0078301C" w:rsidRDefault="0078301C" w:rsidP="0078301C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3. ОТВЕТСТВЕННОСТЬ</w:t>
      </w:r>
    </w:p>
    <w:p w14:paraId="6C9E25A9" w14:textId="77777777" w:rsidR="0078301C" w:rsidRPr="0078301C" w:rsidRDefault="0078301C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Ответственность за настоящее Положение несут собственники, жители, члены их семей (включая несовершеннолетних), гости во время их пребывания на территории МКД.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A17BA09" w14:textId="77777777" w:rsidR="0078301C" w:rsidRPr="0078301C" w:rsidRDefault="0078301C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Ответственность за информацию, указанную в Заявлении, несет собственник, жилец, заполнивший заявления.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E4C32E9" w14:textId="77777777" w:rsidR="002B5495" w:rsidRPr="007433DF" w:rsidRDefault="0078301C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Ответственность за доступ гостевого</w:t>
      </w:r>
      <w:r w:rsidR="002B5495"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ТС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несет собственник, жилец к которому прибыло гостевое ТС.</w:t>
      </w:r>
    </w:p>
    <w:p w14:paraId="08126695" w14:textId="77777777" w:rsidR="002B5495" w:rsidRPr="007433DF" w:rsidRDefault="002B5495" w:rsidP="006F324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4B48A5A3" w14:textId="367BF3CD" w:rsidR="0078301C" w:rsidRPr="0078301C" w:rsidRDefault="002B5495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Ответственность за доступ ТС сотрудника организации несет собственник, жилец с которым у такого сотрудника организации возникли трудовые правоотношения.</w:t>
      </w:r>
      <w:r w:rsidR="0078301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D074B29" w14:textId="77777777" w:rsidR="0078301C" w:rsidRPr="0078301C" w:rsidRDefault="0078301C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Собственник, жилец или иное лицо, по своей вине повредивший шлагбаумы/его элементы, может быть ограничен в праве доступа въезда/выезда и парковки на придомовой территории МКД, до момента компенсации причиненного им ущерба или понёсший наказание (наступления ответственности) в рамках действующего законодательства.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5BDB41C7" w14:textId="77777777" w:rsidR="0078301C" w:rsidRPr="0078301C" w:rsidRDefault="0078301C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случае нарушения данного Положения собственник, жилец или иное лицо несет ответственность в следующем порядке:</w:t>
      </w:r>
    </w:p>
    <w:p w14:paraId="05775FFD" w14:textId="77777777" w:rsidR="0078301C" w:rsidRPr="0078301C" w:rsidRDefault="0078301C" w:rsidP="007433DF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одно нарушение влечет предупреждение;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FAA2794" w14:textId="77777777" w:rsidR="0078301C" w:rsidRPr="0078301C" w:rsidRDefault="0078301C" w:rsidP="007433DF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два нарушения подряд или три нарушения на протяжении одного календарного месяца влечет блокировку телефонных номеров в БД номеров сроком на 7 (семь) календарных дней;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DBD3B39" w14:textId="77777777" w:rsidR="0078301C" w:rsidRPr="007433DF" w:rsidRDefault="0078301C" w:rsidP="007433DF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три нарушения на протяжении одного календарного месяца влечет блокировку телефонных номеров в БД номеров сроком на 30 (тридцать) календарных дней. </w:t>
      </w:r>
    </w:p>
    <w:p w14:paraId="31AD15B4" w14:textId="590CFA98" w:rsidR="002B5495" w:rsidRPr="007433DF" w:rsidRDefault="002B5495" w:rsidP="007433D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Настоящим </w:t>
      </w:r>
      <w:r w:rsidR="007433DF"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оложением собственники и жильцы МКД </w:t>
      </w:r>
      <w:r w:rsidR="007433DF"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дают согласие на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="007433DF"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ограничение своих прав относительно пользования придомовой территории и возлагают на себя обязанности и ответственность, установленную настоящим Положением.</w:t>
      </w:r>
    </w:p>
    <w:p w14:paraId="455F3A03" w14:textId="3E33965C" w:rsidR="00292DB3" w:rsidRDefault="0029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CF2DFE" w14:textId="77777777" w:rsidR="00D939FF" w:rsidRDefault="00292DB3" w:rsidP="00292D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D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услуг по обслуживанию автоматических шлагбаумов на придомовой территории МКД № 28, 30 по ул. Зеленый бульвар в </w:t>
      </w:r>
    </w:p>
    <w:p w14:paraId="5C1C229C" w14:textId="42AD1A1A" w:rsidR="007C1213" w:rsidRDefault="00292DB3" w:rsidP="00292D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DB3">
        <w:rPr>
          <w:rFonts w:ascii="Times New Roman" w:hAnsi="Times New Roman" w:cs="Times New Roman"/>
          <w:b/>
          <w:bCs/>
          <w:sz w:val="28"/>
          <w:szCs w:val="28"/>
        </w:rPr>
        <w:t>г. Владивостоке</w:t>
      </w:r>
    </w:p>
    <w:p w14:paraId="2FDF22F9" w14:textId="77777777" w:rsidR="00292DB3" w:rsidRDefault="00292DB3" w:rsidP="00292DB3">
      <w:pPr>
        <w:autoSpaceDE w:val="0"/>
        <w:autoSpaceDN w:val="0"/>
        <w:adjustRightInd w:val="0"/>
        <w:jc w:val="center"/>
        <w:rPr>
          <w:b/>
        </w:rPr>
      </w:pPr>
      <w:r w:rsidRPr="00E747F5">
        <w:rPr>
          <w:b/>
        </w:rPr>
        <w:t>Перечень оборудования входящ</w:t>
      </w:r>
      <w:r>
        <w:rPr>
          <w:b/>
        </w:rPr>
        <w:t>его в техническое обслуживание</w:t>
      </w:r>
      <w:r w:rsidRPr="00E747F5">
        <w:rPr>
          <w:b/>
        </w:rPr>
        <w:t xml:space="preserve"> </w:t>
      </w:r>
    </w:p>
    <w:p w14:paraId="1E4D6B33" w14:textId="77777777" w:rsidR="00292DB3" w:rsidRPr="00E747F5" w:rsidRDefault="00292DB3" w:rsidP="00292DB3">
      <w:pPr>
        <w:autoSpaceDE w:val="0"/>
        <w:autoSpaceDN w:val="0"/>
        <w:adjustRightInd w:val="0"/>
        <w:jc w:val="center"/>
        <w:rPr>
          <w:b/>
        </w:rPr>
      </w:pPr>
      <w:r w:rsidRPr="00FF565B">
        <w:rPr>
          <w:b/>
        </w:rPr>
        <w:t>автоматическ</w:t>
      </w:r>
      <w:r>
        <w:rPr>
          <w:b/>
        </w:rPr>
        <w:t xml:space="preserve">ого </w:t>
      </w:r>
      <w:r w:rsidRPr="00FF565B">
        <w:rPr>
          <w:b/>
        </w:rPr>
        <w:t>шлагбаум</w:t>
      </w:r>
      <w:r>
        <w:rPr>
          <w:b/>
        </w:rPr>
        <w:t>а</w:t>
      </w:r>
    </w:p>
    <w:p w14:paraId="1B16349C" w14:textId="77777777" w:rsidR="00292DB3" w:rsidRDefault="00292DB3" w:rsidP="00292DB3">
      <w:pPr>
        <w:autoSpaceDE w:val="0"/>
        <w:autoSpaceDN w:val="0"/>
        <w:adjustRightInd w:val="0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45"/>
      </w:tblGrid>
      <w:tr w:rsidR="00292DB3" w:rsidRPr="00292DB3" w14:paraId="58373FEC" w14:textId="77777777" w:rsidTr="00292DB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72D" w14:textId="77777777" w:rsidR="00292DB3" w:rsidRPr="00292DB3" w:rsidRDefault="00292DB3" w:rsidP="0041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92DB3" w:rsidRPr="00292DB3" w14:paraId="0822AD0E" w14:textId="77777777" w:rsidTr="00292DB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3266" w14:textId="3A1276CB" w:rsidR="00292DB3" w:rsidRPr="00292DB3" w:rsidRDefault="00292DB3" w:rsidP="0041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Шлагбаум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9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автоматически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9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9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NICE</w:t>
            </w:r>
            <w:r w:rsidRPr="0029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СКУД шлагбаума (в том числе: Считыватель </w:t>
            </w:r>
            <w:r w:rsidRPr="0029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UHF</w:t>
            </w:r>
            <w:r w:rsidRPr="0029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GSM</w:t>
            </w:r>
            <w:r w:rsidRPr="00292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-контроллер, детектор электромагнитной петли, электромагнитная петля)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шт.</w:t>
            </w:r>
          </w:p>
        </w:tc>
      </w:tr>
      <w:tr w:rsidR="00292DB3" w:rsidRPr="00292DB3" w14:paraId="717046C8" w14:textId="77777777" w:rsidTr="00292DB3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9F6B" w14:textId="28508020" w:rsidR="00292DB3" w:rsidRPr="00292DB3" w:rsidRDefault="00292DB3" w:rsidP="00417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586D26" w14:textId="77777777" w:rsidR="00292DB3" w:rsidRPr="00292DB3" w:rsidRDefault="00292DB3" w:rsidP="00292DB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0A604CCF" w14:textId="77777777" w:rsidR="00292DB3" w:rsidRPr="00292DB3" w:rsidRDefault="00292DB3" w:rsidP="00292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DB3">
        <w:rPr>
          <w:rFonts w:ascii="Times New Roman" w:hAnsi="Times New Roman" w:cs="Times New Roman"/>
          <w:b/>
          <w:sz w:val="24"/>
          <w:szCs w:val="24"/>
        </w:rPr>
        <w:t>Регламент и периоды проведения работ</w:t>
      </w:r>
    </w:p>
    <w:p w14:paraId="2B6F5A5F" w14:textId="77777777" w:rsidR="00292DB3" w:rsidRPr="00292DB3" w:rsidRDefault="00292DB3" w:rsidP="00292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5855"/>
        <w:gridCol w:w="2830"/>
      </w:tblGrid>
      <w:tr w:rsidR="00292DB3" w:rsidRPr="00292DB3" w14:paraId="7D29FAFA" w14:textId="77777777" w:rsidTr="0041710B">
        <w:trPr>
          <w:trHeight w:val="557"/>
        </w:trPr>
        <w:tc>
          <w:tcPr>
            <w:tcW w:w="552" w:type="dxa"/>
            <w:vAlign w:val="center"/>
          </w:tcPr>
          <w:p w14:paraId="69EAB8B0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  <w:vAlign w:val="center"/>
          </w:tcPr>
          <w:p w14:paraId="6CBC3165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работ:</w:t>
            </w:r>
          </w:p>
        </w:tc>
        <w:tc>
          <w:tcPr>
            <w:tcW w:w="3022" w:type="dxa"/>
            <w:vAlign w:val="center"/>
          </w:tcPr>
          <w:p w14:paraId="0ABFDA65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проведения работ:</w:t>
            </w:r>
          </w:p>
        </w:tc>
      </w:tr>
      <w:tr w:rsidR="00292DB3" w:rsidRPr="00292DB3" w14:paraId="29C709A5" w14:textId="77777777" w:rsidTr="0041710B">
        <w:trPr>
          <w:trHeight w:val="360"/>
        </w:trPr>
        <w:tc>
          <w:tcPr>
            <w:tcW w:w="552" w:type="dxa"/>
            <w:vAlign w:val="center"/>
          </w:tcPr>
          <w:p w14:paraId="4E8E420E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14:paraId="4288E907" w14:textId="77777777" w:rsidR="00292DB3" w:rsidRPr="00292DB3" w:rsidRDefault="00292DB3" w:rsidP="00417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Внешний осмотр оборудования</w:t>
            </w:r>
          </w:p>
        </w:tc>
        <w:tc>
          <w:tcPr>
            <w:tcW w:w="3022" w:type="dxa"/>
            <w:vAlign w:val="center"/>
          </w:tcPr>
          <w:p w14:paraId="1960987F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1 раза в месяц</w:t>
            </w:r>
          </w:p>
        </w:tc>
      </w:tr>
      <w:tr w:rsidR="00292DB3" w:rsidRPr="00292DB3" w14:paraId="5E9CB382" w14:textId="77777777" w:rsidTr="0041710B">
        <w:trPr>
          <w:trHeight w:val="360"/>
        </w:trPr>
        <w:tc>
          <w:tcPr>
            <w:tcW w:w="552" w:type="dxa"/>
            <w:vAlign w:val="center"/>
          </w:tcPr>
          <w:p w14:paraId="53C9B9AF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14:paraId="7CE557FF" w14:textId="77777777" w:rsidR="00292DB3" w:rsidRPr="00292DB3" w:rsidRDefault="00292DB3" w:rsidP="00417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Проверка надежности крепления или установки оборудования</w:t>
            </w:r>
          </w:p>
        </w:tc>
        <w:tc>
          <w:tcPr>
            <w:tcW w:w="3022" w:type="dxa"/>
            <w:vAlign w:val="center"/>
          </w:tcPr>
          <w:p w14:paraId="056DC149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1 раза в месяц</w:t>
            </w:r>
          </w:p>
        </w:tc>
      </w:tr>
      <w:tr w:rsidR="00292DB3" w:rsidRPr="00292DB3" w14:paraId="4E3D0976" w14:textId="77777777" w:rsidTr="0041710B">
        <w:trPr>
          <w:trHeight w:val="339"/>
        </w:trPr>
        <w:tc>
          <w:tcPr>
            <w:tcW w:w="552" w:type="dxa"/>
            <w:vAlign w:val="center"/>
          </w:tcPr>
          <w:p w14:paraId="3C9F5F96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14:paraId="4922E3C5" w14:textId="77777777" w:rsidR="00292DB3" w:rsidRPr="00292DB3" w:rsidRDefault="00292DB3" w:rsidP="00417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Чистка корпуса от пыли, грязи, влаги</w:t>
            </w:r>
          </w:p>
        </w:tc>
        <w:tc>
          <w:tcPr>
            <w:tcW w:w="3022" w:type="dxa"/>
            <w:vAlign w:val="center"/>
          </w:tcPr>
          <w:p w14:paraId="5A88D415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292DB3" w:rsidRPr="00292DB3" w14:paraId="09CCB931" w14:textId="77777777" w:rsidTr="0041710B">
        <w:trPr>
          <w:trHeight w:val="270"/>
        </w:trPr>
        <w:tc>
          <w:tcPr>
            <w:tcW w:w="552" w:type="dxa"/>
            <w:vAlign w:val="center"/>
          </w:tcPr>
          <w:p w14:paraId="16A0D9EC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14:paraId="33D4F559" w14:textId="77777777" w:rsidR="00292DB3" w:rsidRPr="00292DB3" w:rsidRDefault="00292DB3" w:rsidP="00417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Измерение параметров питания, уровней электрических сигналов управления</w:t>
            </w:r>
          </w:p>
        </w:tc>
        <w:tc>
          <w:tcPr>
            <w:tcW w:w="3022" w:type="dxa"/>
            <w:vAlign w:val="center"/>
          </w:tcPr>
          <w:p w14:paraId="0BD51D2B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292DB3" w:rsidRPr="00292DB3" w14:paraId="771702B7" w14:textId="77777777" w:rsidTr="0041710B">
        <w:trPr>
          <w:trHeight w:val="417"/>
        </w:trPr>
        <w:tc>
          <w:tcPr>
            <w:tcW w:w="552" w:type="dxa"/>
            <w:vAlign w:val="center"/>
          </w:tcPr>
          <w:p w14:paraId="0DE9339E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14:paraId="466DEB52" w14:textId="77777777" w:rsidR="00292DB3" w:rsidRPr="00292DB3" w:rsidRDefault="00292DB3" w:rsidP="00417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Проверка качества крепления проводов на разъемах и клеммных колодках</w:t>
            </w:r>
          </w:p>
        </w:tc>
        <w:tc>
          <w:tcPr>
            <w:tcW w:w="3022" w:type="dxa"/>
            <w:vAlign w:val="center"/>
          </w:tcPr>
          <w:p w14:paraId="01E9881A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292DB3" w:rsidRPr="00292DB3" w14:paraId="1AC69A8D" w14:textId="77777777" w:rsidTr="0041710B">
        <w:trPr>
          <w:trHeight w:val="283"/>
        </w:trPr>
        <w:tc>
          <w:tcPr>
            <w:tcW w:w="552" w:type="dxa"/>
            <w:vAlign w:val="center"/>
          </w:tcPr>
          <w:p w14:paraId="48D02C4E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14:paraId="7540869F" w14:textId="77777777" w:rsidR="00292DB3" w:rsidRPr="00292DB3" w:rsidRDefault="00292DB3" w:rsidP="00417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Контроль алгоритмов и режимов работы системы</w:t>
            </w:r>
          </w:p>
        </w:tc>
        <w:tc>
          <w:tcPr>
            <w:tcW w:w="3022" w:type="dxa"/>
            <w:vAlign w:val="center"/>
          </w:tcPr>
          <w:p w14:paraId="47797D3E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292DB3" w:rsidRPr="00292DB3" w14:paraId="00023392" w14:textId="77777777" w:rsidTr="0041710B">
        <w:trPr>
          <w:trHeight w:val="405"/>
        </w:trPr>
        <w:tc>
          <w:tcPr>
            <w:tcW w:w="552" w:type="dxa"/>
            <w:vAlign w:val="center"/>
          </w:tcPr>
          <w:p w14:paraId="5023E3B2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14:paraId="0BE300A7" w14:textId="77777777" w:rsidR="00292DB3" w:rsidRPr="00292DB3" w:rsidRDefault="00292DB3" w:rsidP="00417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Анализ записей протокола и логов для выявления и устранения периодических сбоев</w:t>
            </w:r>
          </w:p>
        </w:tc>
        <w:tc>
          <w:tcPr>
            <w:tcW w:w="3022" w:type="dxa"/>
            <w:vAlign w:val="center"/>
          </w:tcPr>
          <w:p w14:paraId="1E9CCA1B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1 раз месяц</w:t>
            </w:r>
          </w:p>
        </w:tc>
      </w:tr>
      <w:tr w:rsidR="00292DB3" w:rsidRPr="00292DB3" w14:paraId="7676E867" w14:textId="77777777" w:rsidTr="0041710B">
        <w:trPr>
          <w:trHeight w:val="405"/>
        </w:trPr>
        <w:tc>
          <w:tcPr>
            <w:tcW w:w="552" w:type="dxa"/>
            <w:vAlign w:val="center"/>
          </w:tcPr>
          <w:p w14:paraId="6F811FA2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center"/>
          </w:tcPr>
          <w:p w14:paraId="47A78183" w14:textId="77777777" w:rsidR="00292DB3" w:rsidRPr="00292DB3" w:rsidRDefault="00292DB3" w:rsidP="00417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Осмотр и проверка контроллеров</w:t>
            </w:r>
          </w:p>
        </w:tc>
        <w:tc>
          <w:tcPr>
            <w:tcW w:w="3022" w:type="dxa"/>
            <w:vAlign w:val="center"/>
          </w:tcPr>
          <w:p w14:paraId="0020695E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292DB3" w:rsidRPr="00292DB3" w14:paraId="525F8098" w14:textId="77777777" w:rsidTr="0041710B">
        <w:trPr>
          <w:trHeight w:val="405"/>
        </w:trPr>
        <w:tc>
          <w:tcPr>
            <w:tcW w:w="552" w:type="dxa"/>
            <w:vAlign w:val="center"/>
          </w:tcPr>
          <w:p w14:paraId="4ABEAC88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21" w:type="dxa"/>
            <w:vAlign w:val="center"/>
          </w:tcPr>
          <w:p w14:paraId="0FEDC20A" w14:textId="77777777" w:rsidR="00292DB3" w:rsidRPr="00292DB3" w:rsidRDefault="00292DB3" w:rsidP="00417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Чистка, смазка и регулировка механизмов СКУД, исполнительных устройств</w:t>
            </w:r>
          </w:p>
        </w:tc>
        <w:tc>
          <w:tcPr>
            <w:tcW w:w="3022" w:type="dxa"/>
            <w:vAlign w:val="center"/>
          </w:tcPr>
          <w:p w14:paraId="2F39AAF0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1 раз в 3 месяца</w:t>
            </w:r>
          </w:p>
        </w:tc>
      </w:tr>
      <w:tr w:rsidR="00292DB3" w:rsidRPr="00292DB3" w14:paraId="025433CB" w14:textId="77777777" w:rsidTr="0041710B">
        <w:trPr>
          <w:trHeight w:val="405"/>
        </w:trPr>
        <w:tc>
          <w:tcPr>
            <w:tcW w:w="552" w:type="dxa"/>
            <w:vAlign w:val="center"/>
          </w:tcPr>
          <w:p w14:paraId="34D52508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1" w:type="dxa"/>
            <w:vAlign w:val="center"/>
          </w:tcPr>
          <w:p w14:paraId="6FFA6744" w14:textId="77777777" w:rsidR="00292DB3" w:rsidRPr="00292DB3" w:rsidRDefault="00292DB3" w:rsidP="00417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системы при переходе на резервное питание</w:t>
            </w:r>
          </w:p>
        </w:tc>
        <w:tc>
          <w:tcPr>
            <w:tcW w:w="3022" w:type="dxa"/>
            <w:vAlign w:val="center"/>
          </w:tcPr>
          <w:p w14:paraId="745880DA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</w:tr>
      <w:tr w:rsidR="00292DB3" w:rsidRPr="00292DB3" w14:paraId="0161A8C0" w14:textId="77777777" w:rsidTr="0041710B">
        <w:trPr>
          <w:trHeight w:val="405"/>
        </w:trPr>
        <w:tc>
          <w:tcPr>
            <w:tcW w:w="552" w:type="dxa"/>
            <w:vAlign w:val="center"/>
          </w:tcPr>
          <w:p w14:paraId="7353AB50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21" w:type="dxa"/>
            <w:vAlign w:val="center"/>
          </w:tcPr>
          <w:p w14:paraId="6BE02196" w14:textId="77777777" w:rsidR="00292DB3" w:rsidRPr="00292DB3" w:rsidRDefault="00292DB3" w:rsidP="00417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Восстановление СКУД при сбоях</w:t>
            </w:r>
          </w:p>
        </w:tc>
        <w:tc>
          <w:tcPr>
            <w:tcW w:w="3022" w:type="dxa"/>
            <w:vAlign w:val="center"/>
          </w:tcPr>
          <w:p w14:paraId="10755C46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292DB3" w:rsidRPr="00292DB3" w14:paraId="7124E88D" w14:textId="77777777" w:rsidTr="0041710B">
        <w:trPr>
          <w:trHeight w:val="405"/>
        </w:trPr>
        <w:tc>
          <w:tcPr>
            <w:tcW w:w="552" w:type="dxa"/>
            <w:vAlign w:val="center"/>
          </w:tcPr>
          <w:p w14:paraId="1A936D86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21" w:type="dxa"/>
            <w:vAlign w:val="center"/>
          </w:tcPr>
          <w:p w14:paraId="24DD61C2" w14:textId="77777777" w:rsidR="00292DB3" w:rsidRPr="00292DB3" w:rsidRDefault="00292DB3" w:rsidP="00417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Корректировка режимов работы по указанию заказчика и в связи с необходимостью</w:t>
            </w:r>
          </w:p>
        </w:tc>
        <w:tc>
          <w:tcPr>
            <w:tcW w:w="3022" w:type="dxa"/>
            <w:vAlign w:val="center"/>
          </w:tcPr>
          <w:p w14:paraId="5BFC17AB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292DB3" w:rsidRPr="00292DB3" w14:paraId="5E542068" w14:textId="77777777" w:rsidTr="0041710B">
        <w:trPr>
          <w:trHeight w:val="405"/>
        </w:trPr>
        <w:tc>
          <w:tcPr>
            <w:tcW w:w="552" w:type="dxa"/>
            <w:vAlign w:val="center"/>
          </w:tcPr>
          <w:p w14:paraId="2FFA6142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21" w:type="dxa"/>
            <w:vAlign w:val="center"/>
          </w:tcPr>
          <w:p w14:paraId="3371FA84" w14:textId="77777777" w:rsidR="00292DB3" w:rsidRPr="00292DB3" w:rsidRDefault="00292DB3" w:rsidP="00417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Устранение неполадок</w:t>
            </w:r>
          </w:p>
        </w:tc>
        <w:tc>
          <w:tcPr>
            <w:tcW w:w="3022" w:type="dxa"/>
            <w:vAlign w:val="center"/>
          </w:tcPr>
          <w:p w14:paraId="36A4761E" w14:textId="77777777" w:rsidR="00292DB3" w:rsidRPr="00292DB3" w:rsidRDefault="00292DB3" w:rsidP="00417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B3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</w:tbl>
    <w:p w14:paraId="59A4B615" w14:textId="77777777" w:rsidR="00292DB3" w:rsidRPr="00292DB3" w:rsidRDefault="00292DB3" w:rsidP="00292D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92DB3" w:rsidRPr="00292DB3" w:rsidSect="00725AA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4EA"/>
    <w:multiLevelType w:val="multilevel"/>
    <w:tmpl w:val="F55A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30D20"/>
    <w:multiLevelType w:val="multilevel"/>
    <w:tmpl w:val="6470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24EC7"/>
    <w:multiLevelType w:val="multilevel"/>
    <w:tmpl w:val="0234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3144F"/>
    <w:multiLevelType w:val="multilevel"/>
    <w:tmpl w:val="943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994883">
    <w:abstractNumId w:val="0"/>
  </w:num>
  <w:num w:numId="2" w16cid:durableId="527522375">
    <w:abstractNumId w:val="2"/>
  </w:num>
  <w:num w:numId="3" w16cid:durableId="217519428">
    <w:abstractNumId w:val="3"/>
  </w:num>
  <w:num w:numId="4" w16cid:durableId="197317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A5"/>
    <w:rsid w:val="00292DB3"/>
    <w:rsid w:val="002B4A72"/>
    <w:rsid w:val="002B5495"/>
    <w:rsid w:val="004076A5"/>
    <w:rsid w:val="004B6C30"/>
    <w:rsid w:val="00643F5E"/>
    <w:rsid w:val="006F3245"/>
    <w:rsid w:val="00725AA2"/>
    <w:rsid w:val="007433DF"/>
    <w:rsid w:val="0078301C"/>
    <w:rsid w:val="007C1213"/>
    <w:rsid w:val="008F72CC"/>
    <w:rsid w:val="00AE7397"/>
    <w:rsid w:val="00B70CD8"/>
    <w:rsid w:val="00D939FF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4B97"/>
  <w15:chartTrackingRefBased/>
  <w15:docId w15:val="{2A928017-A452-4E8A-A233-653D78A3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830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ernment.ru/docs/all/571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Веденев Никита Максимович</dc:creator>
  <cp:keywords/>
  <dc:description/>
  <cp:lastModifiedBy>Юлия Глущенко Николаевна</cp:lastModifiedBy>
  <cp:revision>7</cp:revision>
  <dcterms:created xsi:type="dcterms:W3CDTF">2023-12-19T00:09:00Z</dcterms:created>
  <dcterms:modified xsi:type="dcterms:W3CDTF">2024-02-16T02:58:00Z</dcterms:modified>
</cp:coreProperties>
</file>